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DD060B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2022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6C0" w:rsidRPr="008D06C0" w:rsidRDefault="00204418" w:rsidP="008D06C0">
      <w:pPr>
        <w:jc w:val="center"/>
        <w:rPr>
          <w:rFonts w:ascii="Times New Roman" w:hAnsi="Times New Roman"/>
          <w:i/>
          <w:iCs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</w:t>
      </w:r>
      <w:bookmarkStart w:id="0" w:name="_Hlk77686366"/>
      <w:r w:rsidR="008D06C0" w:rsidRPr="008D06C0">
        <w:rPr>
          <w:rFonts w:ascii="Times New Roman" w:hAnsi="Times New Roman"/>
          <w:b/>
          <w:bCs/>
          <w:color w:val="000000"/>
          <w:sz w:val="28"/>
          <w:szCs w:val="28"/>
        </w:rPr>
        <w:t>за исполнением единой теплоснабжающей организацие</w:t>
      </w:r>
      <w:bookmarkStart w:id="1" w:name="_GoBack"/>
      <w:bookmarkEnd w:id="1"/>
      <w:r w:rsidR="008D06C0" w:rsidRPr="008D06C0">
        <w:rPr>
          <w:rFonts w:ascii="Times New Roman" w:hAnsi="Times New Roman"/>
          <w:b/>
          <w:bCs/>
          <w:color w:val="000000"/>
          <w:sz w:val="28"/>
          <w:szCs w:val="28"/>
        </w:rPr>
        <w:t xml:space="preserve">й обязательств по строительству, реконструкции и (или) модернизации объектов теплоснабжения </w:t>
      </w:r>
      <w:bookmarkEnd w:id="0"/>
      <w:r w:rsidR="008D06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06C0" w:rsidRPr="008D06C0">
        <w:rPr>
          <w:rFonts w:ascii="Times New Roman" w:hAnsi="Times New Roman"/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204418" w:rsidRPr="00472C9F" w:rsidRDefault="00204418" w:rsidP="00127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18" w:rsidRPr="001F1D1A" w:rsidRDefault="00204418" w:rsidP="001271F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418" w:rsidRPr="00472C9F" w:rsidRDefault="001F1D1A" w:rsidP="001271F2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D1A">
        <w:rPr>
          <w:b w:val="0"/>
          <w:color w:val="000000"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31 июля 2020 года                 № 248-ФЗ «О государственном контроле (надзоре) и муниципальном контроле в Российской Федерации»</w:t>
      </w:r>
      <w:r w:rsidR="00204418" w:rsidRPr="001F1D1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Питерского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ального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8D06C0" w:rsidRPr="008D06C0">
        <w:rPr>
          <w:rFonts w:ascii="Times New Roman" w:hAnsi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2" w:name="_Hlk77848725"/>
      <w:r w:rsidR="008D06C0" w:rsidRPr="008D06C0">
        <w:rPr>
          <w:rFonts w:ascii="Times New Roman" w:hAnsi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="008D06C0" w:rsidRPr="008D06C0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</w:t>
      </w:r>
      <w:r w:rsidR="008D06C0">
        <w:rPr>
          <w:color w:val="000000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sz w:val="28"/>
          <w:szCs w:val="28"/>
        </w:rPr>
        <w:t>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</w:t>
      </w:r>
      <w:r w:rsidR="00DD06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</w:rPr>
          <w:t>://питерка.рф/</w:t>
        </w:r>
      </w:hyperlink>
      <w:r w:rsidR="001F1D1A">
        <w:t xml:space="preserve"> </w:t>
      </w:r>
      <w:r w:rsidR="00236770">
        <w:t>.</w:t>
      </w:r>
    </w:p>
    <w:p w:rsidR="001F1D1A" w:rsidRPr="00453FE6" w:rsidRDefault="001F1D1A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</w:t>
      </w:r>
      <w:r w:rsidR="00DD060B">
        <w:rPr>
          <w:rFonts w:ascii="Times New Roman CYR" w:hAnsi="Times New Roman CYR" w:cs="Times New Roman CYR"/>
          <w:sz w:val="28"/>
          <w:szCs w:val="28"/>
        </w:rPr>
        <w:t xml:space="preserve">                       Д.Н.Живайкин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DD060B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«__»___2022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44"/>
      <w:bookmarkEnd w:id="3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8D06C0" w:rsidRPr="008D06C0" w:rsidRDefault="008D06C0" w:rsidP="008D06C0">
      <w:pPr>
        <w:jc w:val="center"/>
        <w:rPr>
          <w:rFonts w:ascii="Times New Roman" w:hAnsi="Times New Roman"/>
          <w:i/>
          <w:iCs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8D06C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D06C0">
        <w:rPr>
          <w:rFonts w:ascii="Times New Roman" w:hAnsi="Times New Roman"/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Par94"/>
      <w:bookmarkEnd w:id="4"/>
      <w:r w:rsidRPr="00472C9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188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A86188" w:rsidRPr="008D06C0">
        <w:rPr>
          <w:rFonts w:ascii="Times New Roman" w:hAnsi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A86188">
        <w:rPr>
          <w:rFonts w:ascii="Times New Roman" w:hAnsi="Times New Roman"/>
          <w:color w:val="000000"/>
          <w:sz w:val="28"/>
          <w:szCs w:val="28"/>
        </w:rPr>
        <w:t>.</w:t>
      </w:r>
    </w:p>
    <w:p w:rsidR="00C817C0" w:rsidRPr="00472C9F" w:rsidRDefault="00A86188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7C0"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BF39DF" w:rsidRPr="00472C9F">
        <w:rPr>
          <w:rFonts w:ascii="Times New Roman" w:hAnsi="Times New Roman"/>
          <w:sz w:val="28"/>
          <w:szCs w:val="28"/>
        </w:rPr>
        <w:t xml:space="preserve"> </w:t>
      </w:r>
      <w:r w:rsidR="00C817C0"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5" w:name="Par175"/>
      <w:bookmarkEnd w:id="5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72C9F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lastRenderedPageBreak/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</w:t>
      </w:r>
      <w:r w:rsidR="00D30035" w:rsidRPr="00D30035">
        <w:rPr>
          <w:rFonts w:ascii="Times New Roman" w:hAnsi="Times New Roman"/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D30035" w:rsidRPr="00472C9F">
        <w:rPr>
          <w:rFonts w:ascii="Times New Roman" w:hAnsi="Times New Roman"/>
          <w:b/>
          <w:sz w:val="28"/>
          <w:szCs w:val="28"/>
        </w:rPr>
        <w:t xml:space="preserve"> </w:t>
      </w:r>
      <w:r w:rsidR="00D30035">
        <w:rPr>
          <w:rFonts w:ascii="Times New Roman" w:hAnsi="Times New Roman"/>
          <w:b/>
          <w:sz w:val="28"/>
          <w:szCs w:val="28"/>
        </w:rPr>
        <w:t>Саратовской области на 2023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D42C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D42C20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2022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D30035" w:rsidRPr="00D30035">
        <w:rPr>
          <w:rFonts w:ascii="Times New Roman" w:hAnsi="Times New Roman"/>
          <w:b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D30035" w:rsidRPr="00AD255A">
        <w:rPr>
          <w:rFonts w:ascii="Times New Roman" w:hAnsi="Times New Roman"/>
          <w:b/>
          <w:sz w:val="24"/>
          <w:szCs w:val="24"/>
        </w:rPr>
        <w:t xml:space="preserve"> </w:t>
      </w:r>
      <w:r w:rsidR="00D30035">
        <w:rPr>
          <w:rFonts w:ascii="Times New Roman" w:hAnsi="Times New Roman"/>
          <w:b/>
          <w:sz w:val="24"/>
          <w:szCs w:val="24"/>
        </w:rPr>
        <w:t>Саратовской области на 2023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  <w:r w:rsidR="00D30035">
        <w:rPr>
          <w:rFonts w:ascii="Times New Roman" w:hAnsi="Times New Roman"/>
          <w:b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D30035" w:rsidRPr="00D30035">
        <w:rPr>
          <w:rFonts w:ascii="Times New Roman" w:hAnsi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D30035" w:rsidRPr="006955F4">
        <w:rPr>
          <w:rFonts w:ascii="Times New Roman" w:hAnsi="Times New Roman"/>
          <w:sz w:val="24"/>
          <w:szCs w:val="24"/>
        </w:rPr>
        <w:t xml:space="preserve"> </w:t>
      </w:r>
      <w:r w:rsidR="00C36F79">
        <w:rPr>
          <w:rFonts w:ascii="Times New Roman" w:hAnsi="Times New Roman"/>
          <w:sz w:val="24"/>
          <w:szCs w:val="24"/>
        </w:rPr>
        <w:t>Саратовской области на 2023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  <w:r w:rsidR="00D30035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D30035">
        <w:rPr>
          <w:rFonts w:ascii="Times New Roman" w:hAnsi="Times New Roman"/>
          <w:sz w:val="24"/>
          <w:szCs w:val="24"/>
        </w:rPr>
        <w:t xml:space="preserve">           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D42C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  <w:r w:rsidR="00D30035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 xml:space="preserve">Разработчик – администрация </w:t>
      </w:r>
      <w:r w:rsidR="00236770">
        <w:rPr>
          <w:bCs/>
        </w:rPr>
        <w:t>Питерского</w:t>
      </w:r>
      <w:r w:rsidRPr="00B11050">
        <w:rPr>
          <w:bCs/>
        </w:rPr>
        <w:t xml:space="preserve"> муниципального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C36F79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C36F79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413320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Питерка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им.Ленина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101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adm</w:t>
      </w:r>
      <w:r w:rsidR="009C4111" w:rsidRP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1011@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yandex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.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ru</w:t>
      </w:r>
    </w:p>
    <w:p w:rsidR="00AD255A" w:rsidRPr="0023677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385A92" w:rsidRPr="00DD060B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62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AC" w:rsidRDefault="00D71EAC">
      <w:pPr>
        <w:spacing w:after="0" w:line="240" w:lineRule="auto"/>
      </w:pPr>
      <w:r>
        <w:separator/>
      </w:r>
    </w:p>
  </w:endnote>
  <w:endnote w:type="continuationSeparator" w:id="0">
    <w:p w:rsidR="00D71EAC" w:rsidRDefault="00D7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AC" w:rsidRDefault="00D71EAC">
      <w:pPr>
        <w:spacing w:after="0" w:line="240" w:lineRule="auto"/>
      </w:pPr>
      <w:r>
        <w:separator/>
      </w:r>
    </w:p>
  </w:footnote>
  <w:footnote w:type="continuationSeparator" w:id="0">
    <w:p w:rsidR="00D71EAC" w:rsidRDefault="00D7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A1210"/>
    <w:rsid w:val="000C29B0"/>
    <w:rsid w:val="000C6765"/>
    <w:rsid w:val="000C6AD1"/>
    <w:rsid w:val="000D3750"/>
    <w:rsid w:val="00106C57"/>
    <w:rsid w:val="001271F2"/>
    <w:rsid w:val="00150DDA"/>
    <w:rsid w:val="00164D29"/>
    <w:rsid w:val="001F1D1A"/>
    <w:rsid w:val="00204418"/>
    <w:rsid w:val="00236770"/>
    <w:rsid w:val="00245F1C"/>
    <w:rsid w:val="002571A3"/>
    <w:rsid w:val="002A4A91"/>
    <w:rsid w:val="002D14C4"/>
    <w:rsid w:val="002F2F5E"/>
    <w:rsid w:val="00323E52"/>
    <w:rsid w:val="00324912"/>
    <w:rsid w:val="003749A1"/>
    <w:rsid w:val="00385A92"/>
    <w:rsid w:val="00396668"/>
    <w:rsid w:val="004050B5"/>
    <w:rsid w:val="00443C3C"/>
    <w:rsid w:val="00447B46"/>
    <w:rsid w:val="00461EB6"/>
    <w:rsid w:val="00472C9F"/>
    <w:rsid w:val="00561434"/>
    <w:rsid w:val="005B726E"/>
    <w:rsid w:val="005E6E36"/>
    <w:rsid w:val="00650397"/>
    <w:rsid w:val="006955F4"/>
    <w:rsid w:val="006A1744"/>
    <w:rsid w:val="006B359D"/>
    <w:rsid w:val="006F3981"/>
    <w:rsid w:val="00720002"/>
    <w:rsid w:val="00720616"/>
    <w:rsid w:val="007818CA"/>
    <w:rsid w:val="007B6444"/>
    <w:rsid w:val="00802A67"/>
    <w:rsid w:val="008154C2"/>
    <w:rsid w:val="008B3810"/>
    <w:rsid w:val="008D06C0"/>
    <w:rsid w:val="008F7C97"/>
    <w:rsid w:val="009265B1"/>
    <w:rsid w:val="00956820"/>
    <w:rsid w:val="0095771B"/>
    <w:rsid w:val="009C4111"/>
    <w:rsid w:val="009D454E"/>
    <w:rsid w:val="009D5139"/>
    <w:rsid w:val="009E0193"/>
    <w:rsid w:val="00A013CB"/>
    <w:rsid w:val="00A20940"/>
    <w:rsid w:val="00A620AD"/>
    <w:rsid w:val="00A86188"/>
    <w:rsid w:val="00A969D8"/>
    <w:rsid w:val="00AA496E"/>
    <w:rsid w:val="00AD255A"/>
    <w:rsid w:val="00AE7F20"/>
    <w:rsid w:val="00B706C7"/>
    <w:rsid w:val="00BF39DF"/>
    <w:rsid w:val="00C07255"/>
    <w:rsid w:val="00C36F79"/>
    <w:rsid w:val="00C817C0"/>
    <w:rsid w:val="00CC4BB0"/>
    <w:rsid w:val="00CC7251"/>
    <w:rsid w:val="00CE295A"/>
    <w:rsid w:val="00D2386D"/>
    <w:rsid w:val="00D30035"/>
    <w:rsid w:val="00D42C20"/>
    <w:rsid w:val="00D437D5"/>
    <w:rsid w:val="00D71EAC"/>
    <w:rsid w:val="00DB51A5"/>
    <w:rsid w:val="00DD060B"/>
    <w:rsid w:val="00E46929"/>
    <w:rsid w:val="00E50CDD"/>
    <w:rsid w:val="00E54854"/>
    <w:rsid w:val="00E65317"/>
    <w:rsid w:val="00E76D97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BE39-0A46-43D9-A897-EA22413C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Горбулин</cp:lastModifiedBy>
  <cp:revision>4</cp:revision>
  <cp:lastPrinted>2021-11-10T05:50:00Z</cp:lastPrinted>
  <dcterms:created xsi:type="dcterms:W3CDTF">2022-10-11T11:07:00Z</dcterms:created>
  <dcterms:modified xsi:type="dcterms:W3CDTF">2022-10-11T11:35:00Z</dcterms:modified>
</cp:coreProperties>
</file>